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0B0B" w14:textId="77777777" w:rsidR="00401C2D" w:rsidRPr="003C38B2" w:rsidRDefault="00401C2D" w:rsidP="0052019D">
      <w:pPr>
        <w:pStyle w:val="NormalWeb"/>
        <w:spacing w:before="0" w:beforeAutospacing="0" w:after="0" w:afterAutospacing="0"/>
        <w:jc w:val="center"/>
        <w:rPr>
          <w:b/>
          <w:bCs/>
          <w:caps/>
          <w:sz w:val="21"/>
          <w:szCs w:val="21"/>
          <w:u w:val="single"/>
        </w:rPr>
      </w:pPr>
    </w:p>
    <w:p w14:paraId="02CA7C97" w14:textId="77777777" w:rsidR="00BE6F5E" w:rsidRPr="003C38B2" w:rsidRDefault="0025668E" w:rsidP="0052019D">
      <w:pPr>
        <w:pStyle w:val="NormalWeb"/>
        <w:spacing w:before="0" w:beforeAutospacing="0" w:after="0" w:afterAutospacing="0"/>
        <w:jc w:val="center"/>
        <w:rPr>
          <w:b/>
          <w:bCs/>
          <w:caps/>
          <w:sz w:val="21"/>
          <w:szCs w:val="21"/>
          <w:u w:val="single"/>
        </w:rPr>
      </w:pPr>
      <w:r w:rsidRPr="003C38B2">
        <w:rPr>
          <w:b/>
          <w:bCs/>
          <w:caps/>
          <w:sz w:val="21"/>
          <w:szCs w:val="21"/>
          <w:u w:val="single"/>
        </w:rPr>
        <w:t>proje</w:t>
      </w:r>
      <w:r w:rsidR="00F2169A" w:rsidRPr="003C38B2">
        <w:rPr>
          <w:b/>
          <w:bCs/>
          <w:caps/>
          <w:sz w:val="21"/>
          <w:szCs w:val="21"/>
          <w:u w:val="single"/>
        </w:rPr>
        <w:t xml:space="preserve"> PERSONE</w:t>
      </w:r>
      <w:r w:rsidR="00666A84" w:rsidRPr="003C38B2">
        <w:rPr>
          <w:b/>
          <w:bCs/>
          <w:caps/>
          <w:sz w:val="21"/>
          <w:szCs w:val="21"/>
          <w:u w:val="single"/>
        </w:rPr>
        <w:t>LİNİN UYMASI GEREKEN İLKE VE ETİK KURALLAR İLE KABUL VE TAAHHÜT BEYANLARI</w:t>
      </w:r>
    </w:p>
    <w:p w14:paraId="2D1A6D4C" w14:textId="77777777" w:rsidR="00666A84" w:rsidRPr="003C38B2" w:rsidRDefault="00666A84" w:rsidP="00666A84">
      <w:pPr>
        <w:pStyle w:val="NormalWeb"/>
        <w:spacing w:before="120" w:beforeAutospacing="0" w:after="0" w:afterAutospacing="0"/>
        <w:ind w:firstLine="709"/>
        <w:jc w:val="both"/>
        <w:rPr>
          <w:sz w:val="21"/>
          <w:szCs w:val="21"/>
        </w:rPr>
      </w:pPr>
    </w:p>
    <w:p w14:paraId="69DFB82D" w14:textId="77777777" w:rsidR="00666A84" w:rsidRPr="003C38B2" w:rsidRDefault="00666A84" w:rsidP="00666A84">
      <w:pPr>
        <w:pStyle w:val="NormalWeb"/>
        <w:spacing w:before="120" w:beforeAutospacing="0" w:after="0" w:afterAutospacing="0"/>
        <w:ind w:firstLine="709"/>
        <w:jc w:val="both"/>
        <w:rPr>
          <w:sz w:val="21"/>
          <w:szCs w:val="21"/>
        </w:rPr>
      </w:pPr>
      <w:r w:rsidRPr="003C38B2">
        <w:rPr>
          <w:sz w:val="21"/>
          <w:szCs w:val="21"/>
        </w:rPr>
        <w:t xml:space="preserve">TÜSEB </w:t>
      </w:r>
      <w:r w:rsidR="0025668E" w:rsidRPr="003C38B2">
        <w:rPr>
          <w:sz w:val="21"/>
          <w:szCs w:val="21"/>
        </w:rPr>
        <w:t xml:space="preserve">tarafından </w:t>
      </w:r>
      <w:r w:rsidR="003C38B2" w:rsidRPr="003C38B2">
        <w:rPr>
          <w:sz w:val="21"/>
          <w:szCs w:val="21"/>
        </w:rPr>
        <w:t>desteklenen</w:t>
      </w:r>
      <w:r w:rsidR="0025668E" w:rsidRPr="003C38B2">
        <w:rPr>
          <w:sz w:val="21"/>
          <w:szCs w:val="21"/>
        </w:rPr>
        <w:t xml:space="preserve"> P</w:t>
      </w:r>
      <w:r w:rsidRPr="003C38B2">
        <w:rPr>
          <w:sz w:val="21"/>
          <w:szCs w:val="21"/>
        </w:rPr>
        <w:t>rojelerde;</w:t>
      </w:r>
    </w:p>
    <w:p w14:paraId="46A996B3" w14:textId="77777777" w:rsidR="00666A84" w:rsidRPr="003C38B2" w:rsidRDefault="00666A84" w:rsidP="00C62F2C">
      <w:pPr>
        <w:pStyle w:val="NormalWeb"/>
        <w:spacing w:before="240" w:beforeAutospacing="0" w:after="0" w:afterAutospacing="0"/>
        <w:ind w:firstLine="709"/>
        <w:jc w:val="both"/>
        <w:rPr>
          <w:sz w:val="21"/>
          <w:szCs w:val="21"/>
        </w:rPr>
      </w:pPr>
      <w:r w:rsidRPr="003C38B2">
        <w:rPr>
          <w:sz w:val="21"/>
          <w:szCs w:val="21"/>
        </w:rPr>
        <w:t>1. Proje önerisi ile ilgili her türlü bilginin (</w:t>
      </w:r>
      <w:proofErr w:type="spellStart"/>
      <w:r w:rsidRPr="003C38B2">
        <w:rPr>
          <w:sz w:val="21"/>
          <w:szCs w:val="21"/>
        </w:rPr>
        <w:t>moderatörün</w:t>
      </w:r>
      <w:proofErr w:type="spellEnd"/>
      <w:r w:rsidRPr="003C38B2">
        <w:rPr>
          <w:sz w:val="21"/>
          <w:szCs w:val="21"/>
        </w:rPr>
        <w:t>,</w:t>
      </w:r>
      <w:r w:rsidR="007A070F" w:rsidRPr="003C38B2">
        <w:rPr>
          <w:sz w:val="21"/>
          <w:szCs w:val="21"/>
        </w:rPr>
        <w:t xml:space="preserve"> izleyicilerin, panelistlerin isimleri,</w:t>
      </w:r>
      <w:r w:rsidRPr="003C38B2">
        <w:rPr>
          <w:sz w:val="21"/>
          <w:szCs w:val="21"/>
        </w:rPr>
        <w:t xml:space="preserve"> değerlendirme </w:t>
      </w:r>
      <w:r w:rsidR="007A070F" w:rsidRPr="003C38B2">
        <w:rPr>
          <w:sz w:val="21"/>
          <w:szCs w:val="21"/>
        </w:rPr>
        <w:t>sonuçları</w:t>
      </w:r>
      <w:r w:rsidRPr="003C38B2">
        <w:rPr>
          <w:sz w:val="21"/>
          <w:szCs w:val="21"/>
        </w:rPr>
        <w:t xml:space="preserve">, panel toplantı içeriği, Panel Ortak Raporunun içeriği vb.) gizli olduğunu </w:t>
      </w:r>
      <w:r w:rsidR="007A070F" w:rsidRPr="003C38B2">
        <w:rPr>
          <w:sz w:val="21"/>
          <w:szCs w:val="21"/>
        </w:rPr>
        <w:t>v</w:t>
      </w:r>
      <w:r w:rsidRPr="003C38B2">
        <w:rPr>
          <w:sz w:val="21"/>
          <w:szCs w:val="21"/>
        </w:rPr>
        <w:t xml:space="preserve">e </w:t>
      </w:r>
      <w:r w:rsidR="007A070F" w:rsidRPr="003C38B2">
        <w:rPr>
          <w:sz w:val="21"/>
          <w:szCs w:val="21"/>
        </w:rPr>
        <w:t>3. kişilerle paylaşılmayacağını bildiğimi</w:t>
      </w:r>
      <w:r w:rsidRPr="003C38B2">
        <w:rPr>
          <w:sz w:val="21"/>
          <w:szCs w:val="21"/>
        </w:rPr>
        <w:t>,</w:t>
      </w:r>
    </w:p>
    <w:p w14:paraId="730730A2" w14:textId="77777777" w:rsidR="007A070F" w:rsidRPr="003C38B2" w:rsidRDefault="007A070F" w:rsidP="007A070F">
      <w:pPr>
        <w:pStyle w:val="NormalWeb"/>
        <w:spacing w:before="240" w:beforeAutospacing="0" w:after="0" w:afterAutospacing="0"/>
        <w:ind w:firstLine="709"/>
        <w:jc w:val="both"/>
        <w:rPr>
          <w:sz w:val="21"/>
          <w:szCs w:val="21"/>
        </w:rPr>
      </w:pPr>
      <w:r w:rsidRPr="003C38B2">
        <w:rPr>
          <w:sz w:val="21"/>
          <w:szCs w:val="21"/>
        </w:rPr>
        <w:t>2. Başvuru yapan proje yöneticisi/yürütücüsü/sorumlusu ve başvuru yapan kurum/kuruluşlar ile TÜSEB</w:t>
      </w:r>
      <w:r w:rsidR="0025668E" w:rsidRPr="003C38B2">
        <w:rPr>
          <w:sz w:val="21"/>
          <w:szCs w:val="21"/>
        </w:rPr>
        <w:t xml:space="preserve"> </w:t>
      </w:r>
      <w:r w:rsidRPr="003C38B2">
        <w:rPr>
          <w:sz w:val="21"/>
          <w:szCs w:val="21"/>
        </w:rPr>
        <w:t>arasında yapılan her türlü yazışma ve görüşmelerin gizli olduğunu bildiğimi ve bu gizliliğe uygun olarak hareket edeceğimi,</w:t>
      </w:r>
    </w:p>
    <w:p w14:paraId="75E1AE5C" w14:textId="77777777" w:rsidR="007A070F" w:rsidRPr="003C38B2" w:rsidRDefault="00666A84" w:rsidP="007A070F">
      <w:pPr>
        <w:pStyle w:val="NormalWeb"/>
        <w:spacing w:before="240" w:beforeAutospacing="0" w:after="0" w:afterAutospacing="0"/>
        <w:ind w:firstLine="709"/>
        <w:jc w:val="both"/>
        <w:rPr>
          <w:sz w:val="21"/>
          <w:szCs w:val="21"/>
        </w:rPr>
      </w:pPr>
      <w:r w:rsidRPr="003C38B2">
        <w:rPr>
          <w:sz w:val="21"/>
          <w:szCs w:val="21"/>
        </w:rPr>
        <w:t xml:space="preserve">3. </w:t>
      </w:r>
      <w:r w:rsidR="007A070F" w:rsidRPr="003C38B2">
        <w:rPr>
          <w:sz w:val="21"/>
          <w:szCs w:val="21"/>
        </w:rPr>
        <w:t>Proje önerisinin içeriği, değerlendirme süreç ve sonuçlarını ve panel ile ilgili bilgileri üçüncü kişilere aktarmayacağımı ve başkaları tarafından kullanılma olasılığını engelleme konusunda gerekli özeni göstereceğimi,</w:t>
      </w:r>
    </w:p>
    <w:p w14:paraId="6DEAF4D5" w14:textId="77777777" w:rsidR="00666A84" w:rsidRPr="003C38B2" w:rsidRDefault="007A070F" w:rsidP="00666A84">
      <w:pPr>
        <w:pStyle w:val="NormalWeb"/>
        <w:spacing w:before="240" w:beforeAutospacing="0" w:after="0" w:afterAutospacing="0"/>
        <w:ind w:firstLine="709"/>
        <w:jc w:val="both"/>
        <w:rPr>
          <w:sz w:val="21"/>
          <w:szCs w:val="21"/>
        </w:rPr>
      </w:pPr>
      <w:r w:rsidRPr="003C38B2">
        <w:rPr>
          <w:sz w:val="21"/>
          <w:szCs w:val="21"/>
        </w:rPr>
        <w:t>4. Proje önerisi, değerlendirme süreç ve sonuçları ile ilgili tarafıma ulaşan veya tarafımca bilinen hiçbir bilgi ve belgeyi 3. kişilerle paylaşmayacağımı,</w:t>
      </w:r>
    </w:p>
    <w:p w14:paraId="69BF817E" w14:textId="77777777" w:rsidR="00666A84" w:rsidRPr="003C38B2" w:rsidRDefault="00666A84" w:rsidP="00666A84">
      <w:pPr>
        <w:pStyle w:val="NormalWeb"/>
        <w:spacing w:before="240" w:beforeAutospacing="0" w:after="0" w:afterAutospacing="0"/>
        <w:ind w:firstLine="709"/>
        <w:jc w:val="both"/>
        <w:rPr>
          <w:sz w:val="21"/>
          <w:szCs w:val="21"/>
        </w:rPr>
      </w:pPr>
      <w:r w:rsidRPr="003C38B2">
        <w:rPr>
          <w:sz w:val="21"/>
          <w:szCs w:val="21"/>
        </w:rPr>
        <w:t>5. Proje önerisinde yer alan başvurulara ilişkin 6769 sayılı Sınai Mülkiyet Kanunu hükümlerini dikkate alarak başvuru konusu ürün veya hizmetlere ilişkin bilgileri üçüncü kişilerle paylaşmayacağımı ve 5846 sayılı Fikir ve Sanat Eserleri Kanunu hükümleri uyarınca başvurucunun meydana getirdiği eserlere ilişkin telif haklarını gözeteceğimi,</w:t>
      </w:r>
    </w:p>
    <w:p w14:paraId="72D7B130" w14:textId="77777777" w:rsidR="007A070F" w:rsidRPr="003C38B2" w:rsidRDefault="007A070F" w:rsidP="00666A84">
      <w:pPr>
        <w:pStyle w:val="NormalWeb"/>
        <w:spacing w:before="240" w:beforeAutospacing="0" w:after="0" w:afterAutospacing="0"/>
        <w:ind w:firstLine="709"/>
        <w:jc w:val="both"/>
        <w:rPr>
          <w:sz w:val="21"/>
          <w:szCs w:val="21"/>
        </w:rPr>
      </w:pPr>
      <w:r w:rsidRPr="003C38B2">
        <w:rPr>
          <w:sz w:val="21"/>
          <w:szCs w:val="21"/>
        </w:rPr>
        <w:t>6. Projelerin süreçlerindeki tüm işlemleri ilgili mevzuat hükümleri çerçevesinde yürüteceğimi,</w:t>
      </w:r>
    </w:p>
    <w:p w14:paraId="57B56649" w14:textId="77777777" w:rsidR="00666A84" w:rsidRPr="003C38B2" w:rsidRDefault="007A070F" w:rsidP="00666A84">
      <w:pPr>
        <w:pStyle w:val="NormalWeb"/>
        <w:spacing w:before="240" w:beforeAutospacing="0" w:after="0" w:afterAutospacing="0"/>
        <w:ind w:firstLine="709"/>
        <w:jc w:val="both"/>
        <w:rPr>
          <w:sz w:val="21"/>
          <w:szCs w:val="21"/>
        </w:rPr>
      </w:pPr>
      <w:r w:rsidRPr="003C38B2">
        <w:rPr>
          <w:sz w:val="21"/>
          <w:szCs w:val="21"/>
        </w:rPr>
        <w:t xml:space="preserve">7. </w:t>
      </w:r>
      <w:r w:rsidR="00666A84" w:rsidRPr="003C38B2">
        <w:rPr>
          <w:sz w:val="21"/>
          <w:szCs w:val="21"/>
        </w:rPr>
        <w:t>Proje önerisinin içeriğini şahsi amaçlarla kullanmayacağımı, yasal olarak saklanması gerekli olanlar hariç, proje önerisi ile ilgili elektronik</w:t>
      </w:r>
      <w:r w:rsidR="0025668E" w:rsidRPr="003C38B2">
        <w:rPr>
          <w:sz w:val="21"/>
          <w:szCs w:val="21"/>
        </w:rPr>
        <w:t xml:space="preserve"> </w:t>
      </w:r>
      <w:r w:rsidR="00666A84" w:rsidRPr="003C38B2">
        <w:rPr>
          <w:sz w:val="21"/>
          <w:szCs w:val="21"/>
        </w:rPr>
        <w:t>bilgi, yazılı bilgi, bilgi notu, değerlendirme, çalışma ve görüş</w:t>
      </w:r>
      <w:r w:rsidRPr="003C38B2">
        <w:rPr>
          <w:sz w:val="21"/>
          <w:szCs w:val="21"/>
        </w:rPr>
        <w:t xml:space="preserve"> notlarını görevim tamamlanınca ilgili TÜSEB personeline zimmetle devrettikten sonra, bende kalan elektronik, basılı vb. tüm kopyalarını imha</w:t>
      </w:r>
      <w:r w:rsidR="00666A84" w:rsidRPr="003C38B2">
        <w:rPr>
          <w:sz w:val="21"/>
          <w:szCs w:val="21"/>
        </w:rPr>
        <w:t xml:space="preserve"> edeceğimi,</w:t>
      </w:r>
    </w:p>
    <w:p w14:paraId="6521F56E" w14:textId="77777777" w:rsidR="00666A84" w:rsidRPr="003C38B2" w:rsidRDefault="003C38B2" w:rsidP="00666A84">
      <w:pPr>
        <w:pStyle w:val="NormalWeb"/>
        <w:spacing w:before="240" w:beforeAutospacing="0" w:after="0" w:afterAutospacing="0"/>
        <w:ind w:firstLine="709"/>
        <w:jc w:val="both"/>
        <w:rPr>
          <w:sz w:val="21"/>
          <w:szCs w:val="21"/>
        </w:rPr>
      </w:pPr>
      <w:r w:rsidRPr="003C38B2">
        <w:rPr>
          <w:sz w:val="21"/>
          <w:szCs w:val="21"/>
        </w:rPr>
        <w:t>8</w:t>
      </w:r>
      <w:r w:rsidR="0025668E" w:rsidRPr="003C38B2">
        <w:rPr>
          <w:sz w:val="21"/>
          <w:szCs w:val="21"/>
        </w:rPr>
        <w:t xml:space="preserve">. </w:t>
      </w:r>
      <w:proofErr w:type="spellStart"/>
      <w:r w:rsidR="0025668E" w:rsidRPr="003C38B2">
        <w:rPr>
          <w:sz w:val="21"/>
          <w:szCs w:val="21"/>
        </w:rPr>
        <w:t>Proje’den</w:t>
      </w:r>
      <w:proofErr w:type="spellEnd"/>
      <w:r w:rsidRPr="003C38B2">
        <w:rPr>
          <w:sz w:val="21"/>
          <w:szCs w:val="21"/>
        </w:rPr>
        <w:t xml:space="preserve"> ayrılmam halinde yürütücü kurum/kuruluş</w:t>
      </w:r>
      <w:r w:rsidR="00666A84" w:rsidRPr="003C38B2">
        <w:rPr>
          <w:sz w:val="21"/>
          <w:szCs w:val="21"/>
        </w:rPr>
        <w:t xml:space="preserve"> bünyesinde çalıştığım süre boyunca elde ettiğim bilgi ve belgelere ilişkin </w:t>
      </w:r>
      <w:r w:rsidR="00674836" w:rsidRPr="003C38B2">
        <w:rPr>
          <w:sz w:val="21"/>
          <w:szCs w:val="21"/>
        </w:rPr>
        <w:t>iş</w:t>
      </w:r>
      <w:r w:rsidR="00666A84" w:rsidRPr="003C38B2">
        <w:rPr>
          <w:sz w:val="21"/>
          <w:szCs w:val="21"/>
        </w:rPr>
        <w:t>bu taahhütlerin geçerli olduğunu,</w:t>
      </w:r>
    </w:p>
    <w:p w14:paraId="62D160EA" w14:textId="77777777" w:rsidR="001C0929" w:rsidRPr="003C38B2" w:rsidRDefault="003C38B2" w:rsidP="001C0929">
      <w:pPr>
        <w:pStyle w:val="NormalWeb"/>
        <w:spacing w:before="120" w:beforeAutospacing="0" w:after="0" w:afterAutospacing="0"/>
        <w:ind w:firstLine="709"/>
        <w:jc w:val="both"/>
        <w:rPr>
          <w:sz w:val="21"/>
          <w:szCs w:val="21"/>
        </w:rPr>
      </w:pPr>
      <w:r w:rsidRPr="003C38B2">
        <w:rPr>
          <w:sz w:val="21"/>
          <w:szCs w:val="21"/>
        </w:rPr>
        <w:t>9</w:t>
      </w:r>
      <w:r w:rsidR="001C0929" w:rsidRPr="003C38B2">
        <w:rPr>
          <w:sz w:val="21"/>
          <w:szCs w:val="21"/>
        </w:rPr>
        <w:t xml:space="preserve">. </w:t>
      </w:r>
      <w:r w:rsidRPr="003C38B2">
        <w:rPr>
          <w:sz w:val="21"/>
          <w:szCs w:val="21"/>
        </w:rPr>
        <w:t>Proje süreçlerinde yapılan iş ve işlemlerin riskinin</w:t>
      </w:r>
      <w:r w:rsidR="001C0929" w:rsidRPr="003C38B2">
        <w:rPr>
          <w:sz w:val="21"/>
          <w:szCs w:val="21"/>
        </w:rPr>
        <w:t xml:space="preserve"> </w:t>
      </w:r>
      <w:r w:rsidRPr="003C38B2">
        <w:rPr>
          <w:sz w:val="21"/>
          <w:szCs w:val="21"/>
        </w:rPr>
        <w:t>olabileceğini</w:t>
      </w:r>
      <w:r w:rsidR="001C0929" w:rsidRPr="003C38B2">
        <w:rPr>
          <w:sz w:val="21"/>
          <w:szCs w:val="21"/>
        </w:rPr>
        <w:t xml:space="preserve"> bildiğimi ve bu husus hakkında gerekli bilgilendirmelerin şahsıma yapıldığını, Proje kapsamında gerekli eğitimler</w:t>
      </w:r>
      <w:r w:rsidRPr="003C38B2">
        <w:rPr>
          <w:sz w:val="21"/>
          <w:szCs w:val="21"/>
        </w:rPr>
        <w:t xml:space="preserve">e sahip olduğumu, Projeden kaynaklanabilecek risk nedeniyle </w:t>
      </w:r>
      <w:r w:rsidR="001C0929" w:rsidRPr="003C38B2">
        <w:rPr>
          <w:sz w:val="21"/>
          <w:szCs w:val="21"/>
        </w:rPr>
        <w:t xml:space="preserve">3. kişilere </w:t>
      </w:r>
      <w:r w:rsidRPr="003C38B2">
        <w:rPr>
          <w:sz w:val="21"/>
          <w:szCs w:val="21"/>
        </w:rPr>
        <w:t>zarar verilmemesi</w:t>
      </w:r>
      <w:r w:rsidR="001C0929" w:rsidRPr="003C38B2">
        <w:rPr>
          <w:sz w:val="21"/>
          <w:szCs w:val="21"/>
        </w:rPr>
        <w:t xml:space="preserve"> hususunda azami özeni göstereceğimi, bu nedenle ortaya çıkabilecek tüm sorumluluğun şahsıma ait olduğunu, TÜSEB’in</w:t>
      </w:r>
      <w:r w:rsidRPr="003C38B2">
        <w:rPr>
          <w:sz w:val="21"/>
          <w:szCs w:val="21"/>
        </w:rPr>
        <w:t xml:space="preserve"> ya da yürütücü kurum/kuruluşun</w:t>
      </w:r>
      <w:r w:rsidR="001C0929" w:rsidRPr="003C38B2">
        <w:rPr>
          <w:sz w:val="21"/>
          <w:szCs w:val="21"/>
        </w:rPr>
        <w:t xml:space="preserve"> bu konuda herhangi bir sorumluluğunun bulunmadığını ve bu halde ortaya çıkabilecek zararı karşılayacağımı bildiğimi,</w:t>
      </w:r>
    </w:p>
    <w:p w14:paraId="157FD6B0" w14:textId="77777777" w:rsidR="00666A84" w:rsidRPr="003C38B2" w:rsidRDefault="007A070F" w:rsidP="003C38B2">
      <w:pPr>
        <w:pStyle w:val="NormalWeb"/>
        <w:spacing w:before="240" w:beforeAutospacing="0" w:after="0" w:afterAutospacing="0"/>
        <w:ind w:firstLine="709"/>
        <w:jc w:val="both"/>
        <w:rPr>
          <w:sz w:val="21"/>
          <w:szCs w:val="21"/>
        </w:rPr>
      </w:pPr>
      <w:r w:rsidRPr="003C38B2">
        <w:rPr>
          <w:sz w:val="21"/>
          <w:szCs w:val="21"/>
        </w:rPr>
        <w:t>1</w:t>
      </w:r>
      <w:r w:rsidR="003C38B2" w:rsidRPr="003C38B2">
        <w:rPr>
          <w:sz w:val="21"/>
          <w:szCs w:val="21"/>
        </w:rPr>
        <w:t>0</w:t>
      </w:r>
      <w:r w:rsidR="00666A84" w:rsidRPr="003C38B2">
        <w:rPr>
          <w:sz w:val="21"/>
          <w:szCs w:val="21"/>
        </w:rPr>
        <w:t>. Yukarıda yer alan tüm bilgilerin “gizli bilgi” olduğunu ve uymayı kabul</w:t>
      </w:r>
      <w:r w:rsidR="00772C1A" w:rsidRPr="003C38B2">
        <w:rPr>
          <w:sz w:val="21"/>
          <w:szCs w:val="21"/>
        </w:rPr>
        <w:t>, beyan</w:t>
      </w:r>
      <w:r w:rsidR="00666A84" w:rsidRPr="003C38B2">
        <w:rPr>
          <w:sz w:val="21"/>
          <w:szCs w:val="21"/>
        </w:rPr>
        <w:t xml:space="preserve"> ve taahhüt ettiğim kurallara uymamam halinde, TÜSEB</w:t>
      </w:r>
      <w:r w:rsidR="0025668E" w:rsidRPr="003C38B2">
        <w:rPr>
          <w:sz w:val="21"/>
          <w:szCs w:val="21"/>
        </w:rPr>
        <w:t xml:space="preserve"> ve/veya </w:t>
      </w:r>
      <w:r w:rsidR="003C38B2" w:rsidRPr="003C38B2">
        <w:rPr>
          <w:sz w:val="21"/>
          <w:szCs w:val="21"/>
        </w:rPr>
        <w:t xml:space="preserve">yürütücü kurum/kuruluş </w:t>
      </w:r>
      <w:r w:rsidR="00666A84" w:rsidRPr="003C38B2">
        <w:rPr>
          <w:sz w:val="21"/>
          <w:szCs w:val="21"/>
        </w:rPr>
        <w:t>tarafından alınacak karar ve uygulanacak yaptırımlara uyacağımı,</w:t>
      </w:r>
      <w:r w:rsidR="00772C1A" w:rsidRPr="003C38B2">
        <w:rPr>
          <w:sz w:val="21"/>
          <w:szCs w:val="21"/>
        </w:rPr>
        <w:t xml:space="preserve"> </w:t>
      </w:r>
      <w:r w:rsidR="006437C9" w:rsidRPr="003C38B2">
        <w:rPr>
          <w:sz w:val="21"/>
          <w:szCs w:val="21"/>
        </w:rPr>
        <w:t xml:space="preserve">Türk Ceza Kanunu ve </w:t>
      </w:r>
      <w:r w:rsidR="00772C1A" w:rsidRPr="003C38B2">
        <w:rPr>
          <w:sz w:val="21"/>
          <w:szCs w:val="21"/>
        </w:rPr>
        <w:t xml:space="preserve">Kişisel Verileri Koruma Kanunu </w:t>
      </w:r>
      <w:r w:rsidR="006437C9" w:rsidRPr="003C38B2">
        <w:rPr>
          <w:sz w:val="21"/>
          <w:szCs w:val="21"/>
        </w:rPr>
        <w:t>ile</w:t>
      </w:r>
      <w:r w:rsidR="00772C1A" w:rsidRPr="003C38B2">
        <w:rPr>
          <w:sz w:val="21"/>
          <w:szCs w:val="21"/>
        </w:rPr>
        <w:t xml:space="preserve"> </w:t>
      </w:r>
      <w:r w:rsidR="00A3207C" w:rsidRPr="003C38B2">
        <w:rPr>
          <w:sz w:val="21"/>
          <w:szCs w:val="21"/>
        </w:rPr>
        <w:t>diğer</w:t>
      </w:r>
      <w:r w:rsidR="00772C1A" w:rsidRPr="003C38B2">
        <w:rPr>
          <w:sz w:val="21"/>
          <w:szCs w:val="21"/>
        </w:rPr>
        <w:t xml:space="preserve"> mevzuat</w:t>
      </w:r>
      <w:r w:rsidR="00A3207C" w:rsidRPr="003C38B2">
        <w:rPr>
          <w:sz w:val="21"/>
          <w:szCs w:val="21"/>
        </w:rPr>
        <w:t xml:space="preserve"> </w:t>
      </w:r>
      <w:r w:rsidR="00772C1A" w:rsidRPr="003C38B2">
        <w:rPr>
          <w:sz w:val="21"/>
          <w:szCs w:val="21"/>
        </w:rPr>
        <w:t xml:space="preserve">uyarınca </w:t>
      </w:r>
      <w:r w:rsidR="00E01023" w:rsidRPr="003C38B2">
        <w:rPr>
          <w:sz w:val="21"/>
          <w:szCs w:val="21"/>
        </w:rPr>
        <w:t xml:space="preserve">hukuki, idari, mali ve cezai </w:t>
      </w:r>
      <w:r w:rsidR="00772C1A" w:rsidRPr="003C38B2">
        <w:rPr>
          <w:sz w:val="21"/>
          <w:szCs w:val="21"/>
        </w:rPr>
        <w:t>sorumluluğuma gidileceğini bildiğimi,</w:t>
      </w:r>
    </w:p>
    <w:p w14:paraId="645BE412" w14:textId="77777777" w:rsidR="00BE6F5E" w:rsidRPr="003C38B2" w:rsidRDefault="00666A84" w:rsidP="00666A84">
      <w:pPr>
        <w:pStyle w:val="NormalWeb"/>
        <w:spacing w:before="120" w:beforeAutospacing="0" w:after="0" w:afterAutospacing="0"/>
        <w:ind w:firstLine="708"/>
        <w:jc w:val="both"/>
        <w:rPr>
          <w:sz w:val="21"/>
          <w:szCs w:val="21"/>
        </w:rPr>
      </w:pPr>
      <w:r w:rsidRPr="003C38B2">
        <w:rPr>
          <w:sz w:val="21"/>
          <w:szCs w:val="21"/>
        </w:rPr>
        <w:t>Kabul, beyan ve taahhüt ederim.</w:t>
      </w:r>
      <w:r w:rsidR="00BE6F5E" w:rsidRPr="003C38B2">
        <w:rPr>
          <w:sz w:val="21"/>
          <w:szCs w:val="21"/>
        </w:rPr>
        <w:t xml:space="preserve"> </w:t>
      </w:r>
    </w:p>
    <w:p w14:paraId="344960FB" w14:textId="77777777" w:rsidR="00666A84" w:rsidRPr="003C38B2" w:rsidRDefault="00666A84" w:rsidP="0052019D">
      <w:pPr>
        <w:ind w:left="708" w:firstLine="708"/>
        <w:rPr>
          <w:b/>
          <w:sz w:val="21"/>
          <w:szCs w:val="21"/>
        </w:rPr>
      </w:pPr>
    </w:p>
    <w:p w14:paraId="7E1A39DF" w14:textId="77777777" w:rsidR="00BE6F5E" w:rsidRPr="003C38B2" w:rsidRDefault="00045FBE" w:rsidP="00772C1A">
      <w:pPr>
        <w:spacing w:before="120"/>
        <w:ind w:left="709" w:firstLine="709"/>
        <w:rPr>
          <w:sz w:val="21"/>
          <w:szCs w:val="21"/>
        </w:rPr>
      </w:pPr>
      <w:r w:rsidRPr="003C38B2">
        <w:rPr>
          <w:b/>
          <w:sz w:val="21"/>
          <w:szCs w:val="21"/>
        </w:rPr>
        <w:t>T.C. Kimlik</w:t>
      </w:r>
      <w:r w:rsidR="00BE6F5E" w:rsidRPr="003C38B2">
        <w:rPr>
          <w:b/>
          <w:sz w:val="21"/>
          <w:szCs w:val="21"/>
        </w:rPr>
        <w:t xml:space="preserve"> No :</w:t>
      </w:r>
    </w:p>
    <w:p w14:paraId="4F2B2529" w14:textId="77777777" w:rsidR="0052019D" w:rsidRPr="003C38B2" w:rsidRDefault="0052019D" w:rsidP="0052019D">
      <w:pPr>
        <w:rPr>
          <w:b/>
          <w:sz w:val="21"/>
          <w:szCs w:val="21"/>
        </w:rPr>
      </w:pPr>
    </w:p>
    <w:p w14:paraId="453D6731" w14:textId="77777777" w:rsidR="0052019D" w:rsidRDefault="00BE6F5E" w:rsidP="00925DE4">
      <w:pPr>
        <w:ind w:left="4253" w:hanging="2835"/>
        <w:rPr>
          <w:sz w:val="21"/>
          <w:szCs w:val="21"/>
        </w:rPr>
      </w:pPr>
      <w:r w:rsidRPr="003C38B2">
        <w:rPr>
          <w:b/>
          <w:sz w:val="21"/>
          <w:szCs w:val="21"/>
        </w:rPr>
        <w:t>Adı Soyadı</w:t>
      </w:r>
      <w:r w:rsidR="00925DE4">
        <w:rPr>
          <w:b/>
          <w:sz w:val="21"/>
          <w:szCs w:val="21"/>
        </w:rPr>
        <w:t xml:space="preserve">         </w:t>
      </w:r>
      <w:r w:rsidRPr="003C38B2">
        <w:rPr>
          <w:b/>
          <w:sz w:val="21"/>
          <w:szCs w:val="21"/>
        </w:rPr>
        <w:t xml:space="preserve">: </w:t>
      </w:r>
    </w:p>
    <w:p w14:paraId="5FAC9FB6" w14:textId="77777777" w:rsidR="00925DE4" w:rsidRPr="00925DE4" w:rsidRDefault="00925DE4" w:rsidP="00925DE4">
      <w:pPr>
        <w:ind w:left="4253" w:hanging="2835"/>
        <w:rPr>
          <w:sz w:val="21"/>
          <w:szCs w:val="21"/>
        </w:rPr>
      </w:pPr>
    </w:p>
    <w:p w14:paraId="7C77EBF2" w14:textId="77777777" w:rsidR="0052019D" w:rsidRDefault="00BE6F5E" w:rsidP="00925DE4">
      <w:pPr>
        <w:ind w:left="708" w:firstLine="708"/>
        <w:rPr>
          <w:sz w:val="21"/>
          <w:szCs w:val="21"/>
        </w:rPr>
      </w:pPr>
      <w:r w:rsidRPr="003C38B2">
        <w:rPr>
          <w:b/>
          <w:sz w:val="21"/>
          <w:szCs w:val="21"/>
        </w:rPr>
        <w:t xml:space="preserve">Unvanı </w:t>
      </w:r>
      <w:r w:rsidR="00925DE4">
        <w:rPr>
          <w:b/>
          <w:sz w:val="21"/>
          <w:szCs w:val="21"/>
        </w:rPr>
        <w:t xml:space="preserve">              </w:t>
      </w:r>
      <w:r w:rsidRPr="003C38B2">
        <w:rPr>
          <w:b/>
          <w:sz w:val="21"/>
          <w:szCs w:val="21"/>
        </w:rPr>
        <w:t>:</w:t>
      </w:r>
      <w:r w:rsidRPr="003C38B2">
        <w:rPr>
          <w:sz w:val="21"/>
          <w:szCs w:val="21"/>
        </w:rPr>
        <w:t xml:space="preserve"> </w:t>
      </w:r>
    </w:p>
    <w:p w14:paraId="1FA39329" w14:textId="77777777" w:rsidR="00925DE4" w:rsidRPr="003C38B2" w:rsidRDefault="00925DE4" w:rsidP="00925DE4">
      <w:pPr>
        <w:ind w:left="708" w:firstLine="708"/>
        <w:rPr>
          <w:b/>
          <w:sz w:val="21"/>
          <w:szCs w:val="21"/>
        </w:rPr>
      </w:pPr>
    </w:p>
    <w:p w14:paraId="61514344" w14:textId="77777777" w:rsidR="0052019D" w:rsidRDefault="00BE6F5E" w:rsidP="0052019D">
      <w:pPr>
        <w:ind w:left="708" w:firstLine="708"/>
        <w:rPr>
          <w:sz w:val="21"/>
          <w:szCs w:val="21"/>
        </w:rPr>
      </w:pPr>
      <w:r w:rsidRPr="003C38B2">
        <w:rPr>
          <w:b/>
          <w:sz w:val="21"/>
          <w:szCs w:val="21"/>
        </w:rPr>
        <w:t>İmza                   :</w:t>
      </w:r>
      <w:r w:rsidRPr="003C38B2">
        <w:rPr>
          <w:sz w:val="21"/>
          <w:szCs w:val="21"/>
        </w:rPr>
        <w:t xml:space="preserve">  </w:t>
      </w:r>
    </w:p>
    <w:p w14:paraId="058E6A76" w14:textId="77777777" w:rsidR="00925DE4" w:rsidRPr="003C38B2" w:rsidRDefault="00925DE4" w:rsidP="0052019D">
      <w:pPr>
        <w:ind w:left="708" w:firstLine="708"/>
        <w:rPr>
          <w:sz w:val="21"/>
          <w:szCs w:val="21"/>
        </w:rPr>
      </w:pPr>
    </w:p>
    <w:p w14:paraId="4396F3C7" w14:textId="77777777" w:rsidR="00882FB9" w:rsidRPr="003C38B2" w:rsidRDefault="00BE6F5E" w:rsidP="0052019D">
      <w:pPr>
        <w:ind w:left="708" w:firstLine="708"/>
        <w:rPr>
          <w:sz w:val="21"/>
          <w:szCs w:val="21"/>
        </w:rPr>
      </w:pPr>
      <w:r w:rsidRPr="003C38B2">
        <w:rPr>
          <w:b/>
          <w:sz w:val="21"/>
          <w:szCs w:val="21"/>
        </w:rPr>
        <w:t>Tarih                  :</w:t>
      </w:r>
    </w:p>
    <w:sectPr w:rsidR="00882FB9" w:rsidRPr="003C38B2" w:rsidSect="007A070F">
      <w:footerReference w:type="default" r:id="rId7"/>
      <w:pgSz w:w="11906" w:h="16838"/>
      <w:pgMar w:top="1134" w:right="1418" w:bottom="1135" w:left="1418" w:header="709" w:footer="709" w:gutter="0"/>
      <w:pgBorders w:offsetFrom="page">
        <w:top w:val="cornerTriangles" w:sz="31" w:space="24" w:color="auto"/>
        <w:left w:val="cornerTriangles" w:sz="31" w:space="24" w:color="auto"/>
        <w:bottom w:val="cornerTriangles" w:sz="31" w:space="24" w:color="auto"/>
        <w:right w:val="cornerTriangles"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74A9" w14:textId="77777777" w:rsidR="00F90D29" w:rsidRDefault="00F90D29" w:rsidP="00005A3E">
      <w:r>
        <w:separator/>
      </w:r>
    </w:p>
  </w:endnote>
  <w:endnote w:type="continuationSeparator" w:id="0">
    <w:p w14:paraId="65F38A1E" w14:textId="77777777" w:rsidR="00F90D29" w:rsidRDefault="00F90D29" w:rsidP="0000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1A32" w14:textId="77777777" w:rsidR="00005A3E" w:rsidRPr="003C38B2" w:rsidRDefault="00005A3E">
    <w:pPr>
      <w:pStyle w:val="Altbilgi"/>
      <w:jc w:val="right"/>
      <w:rPr>
        <w:sz w:val="18"/>
        <w:szCs w:val="18"/>
      </w:rPr>
    </w:pPr>
    <w:r w:rsidRPr="003C38B2">
      <w:rPr>
        <w:sz w:val="18"/>
        <w:szCs w:val="18"/>
      </w:rPr>
      <w:fldChar w:fldCharType="begin"/>
    </w:r>
    <w:r w:rsidRPr="003C38B2">
      <w:rPr>
        <w:sz w:val="18"/>
        <w:szCs w:val="18"/>
      </w:rPr>
      <w:instrText>PAGE   \* MERGEFORMAT</w:instrText>
    </w:r>
    <w:r w:rsidRPr="003C38B2">
      <w:rPr>
        <w:sz w:val="18"/>
        <w:szCs w:val="18"/>
      </w:rPr>
      <w:fldChar w:fldCharType="separate"/>
    </w:r>
    <w:r w:rsidR="003C38B2">
      <w:rPr>
        <w:noProof/>
        <w:sz w:val="18"/>
        <w:szCs w:val="18"/>
      </w:rPr>
      <w:t>1</w:t>
    </w:r>
    <w:r w:rsidRPr="003C38B2">
      <w:rPr>
        <w:sz w:val="18"/>
        <w:szCs w:val="18"/>
      </w:rPr>
      <w:fldChar w:fldCharType="end"/>
    </w:r>
    <w:r w:rsidR="003C38B2" w:rsidRPr="003C38B2">
      <w:rPr>
        <w:sz w:val="18"/>
        <w:szCs w:val="18"/>
      </w:rPr>
      <w:t>/1</w:t>
    </w:r>
  </w:p>
  <w:p w14:paraId="1871CB6E" w14:textId="77777777" w:rsidR="00005A3E" w:rsidRPr="003C38B2" w:rsidRDefault="00005A3E">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0372" w14:textId="77777777" w:rsidR="00F90D29" w:rsidRDefault="00F90D29" w:rsidP="00005A3E">
      <w:r>
        <w:separator/>
      </w:r>
    </w:p>
  </w:footnote>
  <w:footnote w:type="continuationSeparator" w:id="0">
    <w:p w14:paraId="50D1708E" w14:textId="77777777" w:rsidR="00F90D29" w:rsidRDefault="00F90D29" w:rsidP="00005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7D"/>
    <w:rsid w:val="00005A3E"/>
    <w:rsid w:val="00045FBE"/>
    <w:rsid w:val="001517B1"/>
    <w:rsid w:val="00187277"/>
    <w:rsid w:val="001C0929"/>
    <w:rsid w:val="002264E0"/>
    <w:rsid w:val="0025668E"/>
    <w:rsid w:val="003C38B2"/>
    <w:rsid w:val="00401C2D"/>
    <w:rsid w:val="00481667"/>
    <w:rsid w:val="0052019D"/>
    <w:rsid w:val="005B791F"/>
    <w:rsid w:val="00622001"/>
    <w:rsid w:val="006437C9"/>
    <w:rsid w:val="00666A84"/>
    <w:rsid w:val="00674836"/>
    <w:rsid w:val="006D5E00"/>
    <w:rsid w:val="00761099"/>
    <w:rsid w:val="00772C1A"/>
    <w:rsid w:val="007A070F"/>
    <w:rsid w:val="008740AF"/>
    <w:rsid w:val="00882FB9"/>
    <w:rsid w:val="00925DE4"/>
    <w:rsid w:val="00A3207C"/>
    <w:rsid w:val="00A90DE3"/>
    <w:rsid w:val="00B70D0C"/>
    <w:rsid w:val="00B80257"/>
    <w:rsid w:val="00BE6F5E"/>
    <w:rsid w:val="00C62F2C"/>
    <w:rsid w:val="00DC5BD6"/>
    <w:rsid w:val="00E01023"/>
    <w:rsid w:val="00EB737D"/>
    <w:rsid w:val="00F2169A"/>
    <w:rsid w:val="00F90D29"/>
    <w:rsid w:val="00FD3E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109C9A"/>
  <w15:chartTrackingRefBased/>
  <w15:docId w15:val="{25E1A13A-D91B-4DB0-91E3-F70E95B9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F5E"/>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NormalWeb">
    <w:name w:val="Normal (Web)"/>
    <w:basedOn w:val="Normal"/>
    <w:rsid w:val="00BE6F5E"/>
    <w:pPr>
      <w:spacing w:before="100" w:beforeAutospacing="1" w:after="100" w:afterAutospacing="1"/>
    </w:pPr>
  </w:style>
  <w:style w:type="paragraph" w:styleId="BalonMetni">
    <w:name w:val="Balloon Text"/>
    <w:basedOn w:val="Normal"/>
    <w:semiHidden/>
    <w:rsid w:val="00187277"/>
    <w:rPr>
      <w:rFonts w:ascii="Tahoma" w:hAnsi="Tahoma" w:cs="Tahoma"/>
      <w:sz w:val="16"/>
      <w:szCs w:val="16"/>
    </w:rPr>
  </w:style>
  <w:style w:type="character" w:styleId="AklamaBavurusu">
    <w:name w:val="annotation reference"/>
    <w:uiPriority w:val="99"/>
    <w:unhideWhenUsed/>
    <w:rsid w:val="007A070F"/>
    <w:rPr>
      <w:sz w:val="16"/>
      <w:szCs w:val="16"/>
    </w:rPr>
  </w:style>
  <w:style w:type="paragraph" w:styleId="AklamaMetni">
    <w:name w:val="annotation text"/>
    <w:basedOn w:val="Normal"/>
    <w:link w:val="AklamaMetniChar"/>
    <w:uiPriority w:val="99"/>
    <w:unhideWhenUsed/>
    <w:rsid w:val="007A070F"/>
    <w:pPr>
      <w:spacing w:after="160"/>
    </w:pPr>
    <w:rPr>
      <w:rFonts w:ascii="Calibri" w:eastAsia="Calibri" w:hAnsi="Calibri"/>
      <w:sz w:val="20"/>
      <w:szCs w:val="20"/>
      <w:lang w:eastAsia="en-US"/>
    </w:rPr>
  </w:style>
  <w:style w:type="character" w:customStyle="1" w:styleId="AklamaMetniChar">
    <w:name w:val="Açıklama Metni Char"/>
    <w:link w:val="AklamaMetni"/>
    <w:uiPriority w:val="99"/>
    <w:rsid w:val="007A070F"/>
    <w:rPr>
      <w:rFonts w:ascii="Calibri" w:eastAsia="Calibri" w:hAnsi="Calibri"/>
      <w:lang w:eastAsia="en-US"/>
    </w:rPr>
  </w:style>
  <w:style w:type="paragraph" w:styleId="stbilgi">
    <w:name w:val="Üstbilgi"/>
    <w:basedOn w:val="Normal"/>
    <w:link w:val="stbilgiChar"/>
    <w:rsid w:val="00005A3E"/>
    <w:pPr>
      <w:tabs>
        <w:tab w:val="center" w:pos="4536"/>
        <w:tab w:val="right" w:pos="9072"/>
      </w:tabs>
    </w:pPr>
  </w:style>
  <w:style w:type="character" w:customStyle="1" w:styleId="stbilgiChar">
    <w:name w:val="Üstbilgi Char"/>
    <w:link w:val="stbilgi"/>
    <w:rsid w:val="00005A3E"/>
    <w:rPr>
      <w:sz w:val="24"/>
      <w:szCs w:val="24"/>
    </w:rPr>
  </w:style>
  <w:style w:type="paragraph" w:styleId="Altbilgi">
    <w:name w:val="Altbilgi"/>
    <w:basedOn w:val="Normal"/>
    <w:link w:val="AltbilgiChar"/>
    <w:uiPriority w:val="99"/>
    <w:rsid w:val="00005A3E"/>
    <w:pPr>
      <w:tabs>
        <w:tab w:val="center" w:pos="4536"/>
        <w:tab w:val="right" w:pos="9072"/>
      </w:tabs>
    </w:pPr>
  </w:style>
  <w:style w:type="character" w:customStyle="1" w:styleId="AltbilgiChar">
    <w:name w:val="Altbilgi Char"/>
    <w:link w:val="Altbilgi"/>
    <w:uiPriority w:val="99"/>
    <w:rsid w:val="00005A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7FFD-D788-4DFC-80BD-ED4D649F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TC MEB</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MEB</dc:creator>
  <cp:keywords/>
  <cp:lastModifiedBy>Onur Celik</cp:lastModifiedBy>
  <cp:revision>2</cp:revision>
  <cp:lastPrinted>2005-07-18T06:37:00Z</cp:lastPrinted>
  <dcterms:created xsi:type="dcterms:W3CDTF">2024-12-24T13:39:00Z</dcterms:created>
  <dcterms:modified xsi:type="dcterms:W3CDTF">2024-12-24T13:39:00Z</dcterms:modified>
</cp:coreProperties>
</file>